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0C" w:rsidRPr="00522C3B" w:rsidRDefault="00B17A0C" w:rsidP="00B17A0C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LIX/268/18</w:t>
      </w:r>
    </w:p>
    <w:p w:rsidR="00B17A0C" w:rsidRPr="00522C3B" w:rsidRDefault="00B17A0C" w:rsidP="00B17A0C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GMINY ORCHOWO</w:t>
      </w:r>
    </w:p>
    <w:p w:rsidR="00B17A0C" w:rsidRDefault="00B17A0C" w:rsidP="00B17A0C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16 października 2018r.</w:t>
      </w:r>
    </w:p>
    <w:p w:rsidR="00B17A0C" w:rsidRPr="008255EE" w:rsidRDefault="00B17A0C" w:rsidP="00B17A0C">
      <w:pPr>
        <w:tabs>
          <w:tab w:val="left" w:pos="1830"/>
        </w:tabs>
        <w:spacing w:line="240" w:lineRule="auto"/>
        <w:rPr>
          <w:rFonts w:ascii="Times New Roman" w:hAnsi="Times New Roman"/>
          <w:sz w:val="16"/>
          <w:szCs w:val="16"/>
        </w:rPr>
      </w:pPr>
    </w:p>
    <w:p w:rsidR="00B17A0C" w:rsidRPr="00522C3B" w:rsidRDefault="00B17A0C" w:rsidP="00B17A0C">
      <w:pPr>
        <w:tabs>
          <w:tab w:val="left" w:pos="18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C3B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zaopiniowania cennika na 2019 rok za odzysk i unieszkodliwianie odpadów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grupy 20… - odpady komunalne łącznie z frakcjami gromadzonymi selektywnie</w:t>
      </w:r>
    </w:p>
    <w:p w:rsidR="00B17A0C" w:rsidRPr="00522C3B" w:rsidRDefault="00B17A0C" w:rsidP="00B17A0C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22C3B">
        <w:rPr>
          <w:rFonts w:ascii="Times New Roman" w:hAnsi="Times New Roman"/>
          <w:sz w:val="24"/>
          <w:szCs w:val="24"/>
        </w:rPr>
        <w:t xml:space="preserve">Na podstawie art. 18 ust. </w:t>
      </w:r>
      <w:r>
        <w:rPr>
          <w:rFonts w:ascii="Times New Roman" w:hAnsi="Times New Roman"/>
          <w:sz w:val="24"/>
          <w:szCs w:val="24"/>
        </w:rPr>
        <w:t>1</w:t>
      </w:r>
      <w:r w:rsidRPr="00522C3B">
        <w:rPr>
          <w:rFonts w:ascii="Times New Roman" w:hAnsi="Times New Roman"/>
          <w:sz w:val="24"/>
          <w:szCs w:val="24"/>
        </w:rPr>
        <w:t xml:space="preserve"> ustawy z dnia 8 marca 1990r. o samorządzie gminnym (</w:t>
      </w:r>
      <w:r>
        <w:rPr>
          <w:rFonts w:ascii="Times New Roman" w:hAnsi="Times New Roman"/>
          <w:sz w:val="24"/>
          <w:szCs w:val="24"/>
        </w:rPr>
        <w:t>T. jedn. Dz. U. z 2018r. poz. 994 ze zm.</w:t>
      </w:r>
      <w:r w:rsidRPr="00522C3B">
        <w:rPr>
          <w:rFonts w:ascii="Times New Roman" w:hAnsi="Times New Roman"/>
          <w:sz w:val="24"/>
          <w:szCs w:val="24"/>
        </w:rPr>
        <w:t xml:space="preserve">) oraz </w:t>
      </w:r>
      <w:r>
        <w:rPr>
          <w:rFonts w:ascii="Times New Roman" w:hAnsi="Times New Roman"/>
          <w:sz w:val="24"/>
          <w:szCs w:val="24"/>
        </w:rPr>
        <w:t xml:space="preserve">§4 pkt 4.4 Umowy wykonawczej z dnia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29 grudnia 2011 roku na świadczenie usług w zakresie odzysku i unieszkodliwiania odpadów komunalnych i nadzoru zrekultywowanych składowisk odpadów w związku z uchwałą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Nr VII/49/11 Rady Gminy Orchowo z dnia 28 kwietnia 2011 roku w sprawie przystąpienia Gminy Orchowo do spółki prawa handlowego pn. Miejski Zakład Gospodar</w:t>
      </w:r>
      <w:r>
        <w:rPr>
          <w:rFonts w:ascii="Times New Roman" w:hAnsi="Times New Roman"/>
          <w:sz w:val="24"/>
          <w:szCs w:val="24"/>
        </w:rPr>
        <w:t xml:space="preserve">ki Odpadami Komunalnymi Spółka </w:t>
      </w:r>
      <w:r>
        <w:rPr>
          <w:rFonts w:ascii="Times New Roman" w:hAnsi="Times New Roman"/>
          <w:sz w:val="24"/>
          <w:szCs w:val="24"/>
        </w:rPr>
        <w:t xml:space="preserve">z o.o. z siedzibą w Koninie, </w:t>
      </w:r>
      <w:r w:rsidRPr="00522C3B">
        <w:rPr>
          <w:rFonts w:ascii="Times New Roman" w:hAnsi="Times New Roman"/>
          <w:sz w:val="24"/>
          <w:szCs w:val="24"/>
        </w:rPr>
        <w:t>Rada Gminy Orchowo uchwala, co następuje:</w:t>
      </w:r>
    </w:p>
    <w:p w:rsidR="00B17A0C" w:rsidRDefault="00B17A0C" w:rsidP="00B17A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4E42">
        <w:rPr>
          <w:rFonts w:ascii="Times New Roman" w:hAnsi="Times New Roman"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Opiniuje się negatywnie proponowany przez Miejski Zakład Gospodarki Odpadami Komunalnymi spółka z o.o. w Koninie ul. </w:t>
      </w:r>
      <w:proofErr w:type="spellStart"/>
      <w:r>
        <w:rPr>
          <w:rFonts w:ascii="Times New Roman" w:hAnsi="Times New Roman"/>
          <w:sz w:val="24"/>
          <w:szCs w:val="24"/>
        </w:rPr>
        <w:t>Sulańska</w:t>
      </w:r>
      <w:proofErr w:type="spellEnd"/>
      <w:r>
        <w:rPr>
          <w:rFonts w:ascii="Times New Roman" w:hAnsi="Times New Roman"/>
          <w:sz w:val="24"/>
          <w:szCs w:val="24"/>
        </w:rPr>
        <w:t xml:space="preserve"> 13 cennik na rok 2019 za odzysk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unieszkodliwianie odpadów komunalnych.</w:t>
      </w:r>
    </w:p>
    <w:p w:rsidR="00B17A0C" w:rsidRDefault="00B17A0C" w:rsidP="00B17A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Wykonie uchwały powierza się Wójtowi Gminy Orchowo.</w:t>
      </w:r>
    </w:p>
    <w:p w:rsidR="00B17A0C" w:rsidRDefault="00B17A0C" w:rsidP="00B17A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B17A0C" w:rsidRDefault="00B17A0C" w:rsidP="00B17A0C">
      <w:pPr>
        <w:rPr>
          <w:rFonts w:ascii="Times New Roman" w:hAnsi="Times New Roman"/>
          <w:sz w:val="24"/>
          <w:szCs w:val="24"/>
        </w:rPr>
      </w:pPr>
    </w:p>
    <w:p w:rsidR="00B17A0C" w:rsidRPr="00B17A0C" w:rsidRDefault="00B17A0C" w:rsidP="00B17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B17A0C">
        <w:rPr>
          <w:rFonts w:ascii="Times New Roman" w:eastAsia="Times New Roman" w:hAnsi="Times New Roman"/>
          <w:b/>
          <w:sz w:val="24"/>
          <w:szCs w:val="24"/>
        </w:rPr>
        <w:t xml:space="preserve">Przewodniczący Rady Gminy </w:t>
      </w:r>
    </w:p>
    <w:p w:rsidR="00B17A0C" w:rsidRPr="00B17A0C" w:rsidRDefault="00B17A0C" w:rsidP="00B17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7A0C">
        <w:rPr>
          <w:rFonts w:ascii="Times New Roman" w:eastAsia="Times New Roman" w:hAnsi="Times New Roman"/>
          <w:b/>
          <w:sz w:val="24"/>
          <w:szCs w:val="24"/>
        </w:rPr>
        <w:tab/>
      </w:r>
      <w:r w:rsidRPr="00B17A0C">
        <w:rPr>
          <w:rFonts w:ascii="Times New Roman" w:eastAsia="Times New Roman" w:hAnsi="Times New Roman"/>
          <w:b/>
          <w:sz w:val="24"/>
          <w:szCs w:val="24"/>
        </w:rPr>
        <w:tab/>
      </w:r>
      <w:r w:rsidRPr="00B17A0C">
        <w:rPr>
          <w:rFonts w:ascii="Times New Roman" w:eastAsia="Times New Roman" w:hAnsi="Times New Roman"/>
          <w:b/>
          <w:sz w:val="24"/>
          <w:szCs w:val="24"/>
        </w:rPr>
        <w:tab/>
      </w:r>
      <w:r w:rsidRPr="00B17A0C">
        <w:rPr>
          <w:rFonts w:ascii="Times New Roman" w:eastAsia="Times New Roman" w:hAnsi="Times New Roman"/>
          <w:b/>
          <w:sz w:val="24"/>
          <w:szCs w:val="24"/>
        </w:rPr>
        <w:tab/>
      </w:r>
      <w:r w:rsidRPr="00B17A0C">
        <w:rPr>
          <w:rFonts w:ascii="Times New Roman" w:eastAsia="Times New Roman" w:hAnsi="Times New Roman"/>
          <w:b/>
          <w:sz w:val="24"/>
          <w:szCs w:val="24"/>
        </w:rPr>
        <w:tab/>
      </w:r>
      <w:r w:rsidRPr="00B17A0C">
        <w:rPr>
          <w:rFonts w:ascii="Times New Roman" w:eastAsia="Times New Roman" w:hAnsi="Times New Roman"/>
          <w:b/>
          <w:sz w:val="24"/>
          <w:szCs w:val="24"/>
        </w:rPr>
        <w:tab/>
      </w:r>
      <w:r w:rsidRPr="00B17A0C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Orchowo</w:t>
      </w:r>
    </w:p>
    <w:p w:rsidR="00B17A0C" w:rsidRPr="00B17A0C" w:rsidRDefault="00B17A0C" w:rsidP="00B17A0C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B17A0C" w:rsidRPr="00B17A0C" w:rsidRDefault="00B17A0C" w:rsidP="00B17A0C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</w:rPr>
      </w:pPr>
      <w:r w:rsidRPr="00B17A0C">
        <w:rPr>
          <w:rFonts w:ascii="Times New Roman" w:eastAsia="Times New Roman" w:hAnsi="Times New Roman"/>
          <w:b/>
          <w:sz w:val="24"/>
          <w:szCs w:val="24"/>
        </w:rPr>
        <w:t xml:space="preserve">      Władysław Jakubowski</w:t>
      </w:r>
    </w:p>
    <w:p w:rsidR="00B17A0C" w:rsidRDefault="00B17A0C" w:rsidP="00B17A0C"/>
    <w:p w:rsidR="00B17A0C" w:rsidRDefault="00B17A0C" w:rsidP="00B17A0C"/>
    <w:p w:rsidR="00B17A0C" w:rsidRDefault="00B17A0C" w:rsidP="00B17A0C"/>
    <w:p w:rsidR="00B17A0C" w:rsidRDefault="00B17A0C" w:rsidP="00B17A0C"/>
    <w:p w:rsidR="00B17A0C" w:rsidRDefault="00B17A0C" w:rsidP="00B17A0C"/>
    <w:p w:rsidR="00B17A0C" w:rsidRDefault="00B17A0C" w:rsidP="00B17A0C"/>
    <w:p w:rsidR="00B17A0C" w:rsidRDefault="00B17A0C" w:rsidP="00B17A0C"/>
    <w:p w:rsidR="00B17A0C" w:rsidRPr="000E133B" w:rsidRDefault="00B17A0C" w:rsidP="00B17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UZASADNIENIE </w:t>
      </w:r>
    </w:p>
    <w:p w:rsidR="00B17A0C" w:rsidRPr="000E133B" w:rsidRDefault="00B17A0C" w:rsidP="00B17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Uchwały Nr LIX/268/18</w:t>
      </w:r>
    </w:p>
    <w:p w:rsidR="00B17A0C" w:rsidRPr="000E133B" w:rsidRDefault="00B17A0C" w:rsidP="00B17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Gminy Orchowo</w:t>
      </w:r>
      <w:r w:rsidRPr="000E13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B17A0C" w:rsidRPr="000E133B" w:rsidRDefault="00B17A0C" w:rsidP="00B17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 16 października 2018r.</w:t>
      </w:r>
    </w:p>
    <w:p w:rsidR="00B17A0C" w:rsidRDefault="00B17A0C" w:rsidP="00B17A0C">
      <w:pPr>
        <w:tabs>
          <w:tab w:val="left" w:pos="18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A0C" w:rsidRPr="00522C3B" w:rsidRDefault="00B17A0C" w:rsidP="00B17A0C">
      <w:pPr>
        <w:tabs>
          <w:tab w:val="left" w:pos="18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C3B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zaopiniowania cennika na 2019 rok za odzysk i unieszkodliwianie odpadów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grupy 20… - odpady komunalne łącznie z frakcjami gromadzonymi selektywnie</w:t>
      </w:r>
    </w:p>
    <w:p w:rsidR="00B17A0C" w:rsidRDefault="00B17A0C" w:rsidP="00B17A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7A0C" w:rsidRDefault="00B17A0C" w:rsidP="00B17A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Uchwałą Nr VII/49/11 Rady Gminy Orchowo z dnia 28 kwietnia 2011 roku Gmina Orchowo przystąpiła, jako wspólnik do spółki prawa handlowego pn. Miejski Zakład Gospodarki Odpadami Komunalnymi Spółka z o.o. w Koninie ul. </w:t>
      </w:r>
      <w:proofErr w:type="spellStart"/>
      <w:r>
        <w:rPr>
          <w:rFonts w:ascii="Times New Roman" w:hAnsi="Times New Roman"/>
          <w:sz w:val="24"/>
          <w:szCs w:val="24"/>
        </w:rPr>
        <w:t>Sulańska</w:t>
      </w:r>
      <w:proofErr w:type="spellEnd"/>
      <w:r>
        <w:rPr>
          <w:rFonts w:ascii="Times New Roman" w:hAnsi="Times New Roman"/>
          <w:sz w:val="24"/>
          <w:szCs w:val="24"/>
        </w:rPr>
        <w:t xml:space="preserve"> 13.</w:t>
      </w:r>
    </w:p>
    <w:p w:rsidR="00B17A0C" w:rsidRDefault="00B17A0C" w:rsidP="00B17A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umowy wykonawczej z dnia 29 grudnia 2011r. Miejski Zakład Gospodarki Odpadami Komunalnymi Sp. z o.o. wystąpił o wydanie opinii dotyczącej cennika za odzysk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unieszkodliwianie odpadów komunalnych. Proponowany cennik zawiera za wysokie stawki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jest nie do przyjęcia przez Radę Gminy Orchowo. Mimo, iż w 2019 nie nastąpi wzrost opłat m.in. za odpady zmieszane to obecna wysoka cena ma negatywny skutek na funkcjonowanie systemu gospod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arowania odpadami. Wysokość stawki ma bezpośredni wpływ na wysokość opłat za gospodarowanie odpadami komunalnymi generując znaczne obciążenie dla właścicieli nieruchomości.</w:t>
      </w:r>
    </w:p>
    <w:p w:rsidR="00B17A0C" w:rsidRPr="000E133B" w:rsidRDefault="00B17A0C" w:rsidP="00B17A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powyższego podjęcie uchwały jest uzasadnione.</w:t>
      </w:r>
    </w:p>
    <w:p w:rsidR="00B17A0C" w:rsidRPr="000E133B" w:rsidRDefault="00B17A0C" w:rsidP="00B17A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0DD8" w:rsidRDefault="00440DD8"/>
    <w:sectPr w:rsidR="0044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0C"/>
    <w:rsid w:val="00440DD8"/>
    <w:rsid w:val="00B1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34415-9475-4937-8032-DE30D77D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A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A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2018-10-17T08:22:00Z</cp:lastPrinted>
  <dcterms:created xsi:type="dcterms:W3CDTF">2018-10-17T08:19:00Z</dcterms:created>
  <dcterms:modified xsi:type="dcterms:W3CDTF">2018-10-17T08:23:00Z</dcterms:modified>
</cp:coreProperties>
</file>